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77777777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="001D4AE8">
        <w:rPr>
          <w:szCs w:val="28"/>
        </w:rPr>
        <w:t xml:space="preserve">«08» октября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77777777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23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77777777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1D4AE8">
        <w:rPr>
          <w:szCs w:val="28"/>
        </w:rPr>
        <w:t>9</w:t>
      </w:r>
      <w:r w:rsidR="00DA3244">
        <w:rPr>
          <w:szCs w:val="28"/>
        </w:rPr>
        <w:t>6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7D0FEE78" w14:textId="77777777" w:rsidR="0001696A" w:rsidRPr="00DA3244" w:rsidRDefault="0001696A" w:rsidP="00A11CE1">
      <w:pPr>
        <w:jc w:val="center"/>
        <w:rPr>
          <w:b/>
          <w:bCs/>
          <w:szCs w:val="28"/>
        </w:rPr>
      </w:pPr>
      <w:r w:rsidRPr="00DA3244">
        <w:rPr>
          <w:b/>
          <w:bCs/>
          <w:szCs w:val="28"/>
        </w:rPr>
        <w:t>Об утверждении Порядка проведения антикоррупционной экспертизы</w:t>
      </w:r>
      <w:r w:rsidR="00A11CE1" w:rsidRPr="00DA3244">
        <w:rPr>
          <w:b/>
          <w:bCs/>
          <w:szCs w:val="28"/>
        </w:rPr>
        <w:t xml:space="preserve"> </w:t>
      </w:r>
      <w:r w:rsidRPr="00DA3244">
        <w:rPr>
          <w:b/>
          <w:bCs/>
          <w:szCs w:val="28"/>
        </w:rPr>
        <w:t xml:space="preserve">муниципальных нормативных правовых актов (проектов муниципальных нормативных правовых актов) </w:t>
      </w:r>
      <w:r w:rsidR="00D57C95" w:rsidRPr="00DA3244">
        <w:rPr>
          <w:b/>
          <w:bCs/>
          <w:szCs w:val="28"/>
        </w:rPr>
        <w:t>Шелангерского</w:t>
      </w:r>
      <w:r w:rsidR="00133883" w:rsidRPr="00DA3244">
        <w:rPr>
          <w:b/>
          <w:bCs/>
          <w:szCs w:val="28"/>
        </w:rPr>
        <w:t xml:space="preserve"> </w:t>
      </w:r>
      <w:r w:rsidR="00A11CE1" w:rsidRPr="00DA3244">
        <w:rPr>
          <w:b/>
          <w:bCs/>
          <w:szCs w:val="28"/>
        </w:rPr>
        <w:t xml:space="preserve">сельского </w:t>
      </w:r>
      <w:r w:rsidR="00534EB4" w:rsidRPr="00DA3244">
        <w:rPr>
          <w:b/>
          <w:bCs/>
          <w:szCs w:val="28"/>
        </w:rPr>
        <w:t>поселения</w:t>
      </w:r>
    </w:p>
    <w:p w14:paraId="673C7038" w14:textId="77777777" w:rsidR="0001696A" w:rsidRPr="00CE0CFA" w:rsidRDefault="0001696A" w:rsidP="0001696A">
      <w:pPr>
        <w:jc w:val="both"/>
        <w:rPr>
          <w:szCs w:val="28"/>
        </w:rPr>
      </w:pPr>
    </w:p>
    <w:p w14:paraId="14AA13A6" w14:textId="77777777" w:rsidR="0001696A" w:rsidRDefault="0001696A" w:rsidP="00A11CE1">
      <w:pPr>
        <w:ind w:firstLine="709"/>
        <w:jc w:val="both"/>
        <w:rPr>
          <w:szCs w:val="28"/>
        </w:rPr>
      </w:pPr>
      <w:r w:rsidRPr="00F9284B">
        <w:rPr>
          <w:szCs w:val="28"/>
        </w:rPr>
        <w:t>В соответствии с Федеральным законом от 17 июля 2009 года №172-ФЗ</w:t>
      </w:r>
      <w:r>
        <w:rPr>
          <w:szCs w:val="28"/>
        </w:rPr>
        <w:br/>
      </w:r>
      <w:r w:rsidRPr="00F9284B">
        <w:rPr>
          <w:szCs w:val="28"/>
        </w:rPr>
        <w:t>«Об</w:t>
      </w:r>
      <w:r>
        <w:rPr>
          <w:szCs w:val="28"/>
        </w:rPr>
        <w:t xml:space="preserve"> </w:t>
      </w:r>
      <w:r w:rsidRPr="00F9284B">
        <w:rPr>
          <w:szCs w:val="28"/>
        </w:rPr>
        <w:t>антикоррупционной экспертизе нормативных правовых актов и проектов 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 актов», Федеральным законом от 6 октября 2003 года</w:t>
      </w:r>
      <w:r>
        <w:rPr>
          <w:szCs w:val="28"/>
        </w:rPr>
        <w:br/>
      </w:r>
      <w:r w:rsidRPr="00F9284B">
        <w:rPr>
          <w:szCs w:val="28"/>
        </w:rPr>
        <w:t>№ 131-ФЗ «Об общих</w:t>
      </w:r>
      <w:r>
        <w:rPr>
          <w:szCs w:val="28"/>
        </w:rPr>
        <w:t xml:space="preserve"> </w:t>
      </w:r>
      <w:r w:rsidRPr="00F9284B">
        <w:rPr>
          <w:szCs w:val="28"/>
        </w:rPr>
        <w:t>принципах организации местного самоуправления</w:t>
      </w:r>
      <w:r>
        <w:rPr>
          <w:szCs w:val="28"/>
        </w:rPr>
        <w:br/>
      </w:r>
      <w:r w:rsidRPr="00F9284B">
        <w:rPr>
          <w:szCs w:val="28"/>
        </w:rPr>
        <w:t>в Российской Федерации»,</w:t>
      </w:r>
      <w:r>
        <w:rPr>
          <w:szCs w:val="28"/>
        </w:rPr>
        <w:t xml:space="preserve"> </w:t>
      </w:r>
      <w:r w:rsidRPr="00F9284B">
        <w:rPr>
          <w:szCs w:val="28"/>
        </w:rPr>
        <w:t>постановлением Правительства Российской Федерации от 26 февраля 2010 года № 96</w:t>
      </w:r>
      <w:r>
        <w:rPr>
          <w:szCs w:val="28"/>
        </w:rPr>
        <w:t xml:space="preserve"> </w:t>
      </w:r>
      <w:r w:rsidRPr="00F9284B">
        <w:rPr>
          <w:szCs w:val="28"/>
        </w:rPr>
        <w:t>«Об антикоррупционной экспертизе нормативных правовых актов и проектов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 правовых актов»,</w:t>
      </w:r>
      <w:r>
        <w:rPr>
          <w:szCs w:val="28"/>
        </w:rPr>
        <w:t xml:space="preserve"> постановлением Правительства Республики Марий Эл от 04 сентября 2009г. №204 «Об утверждении Порядка проведения антикоррупционной экспертизы нормативных правовых актов (проектов нормативных правовых актов)»</w:t>
      </w:r>
      <w:r w:rsidRPr="00167417">
        <w:rPr>
          <w:szCs w:val="28"/>
        </w:rPr>
        <w:t xml:space="preserve">, </w:t>
      </w:r>
      <w:r w:rsidR="00534EB4">
        <w:t>п</w:t>
      </w:r>
      <w:r w:rsidR="00534EB4" w:rsidRPr="00831BA4">
        <w:t>остановление</w:t>
      </w:r>
      <w:r w:rsidR="00534EB4">
        <w:t>м</w:t>
      </w:r>
      <w:r w:rsidR="00534EB4" w:rsidRPr="00831BA4">
        <w:t xml:space="preserve"> Правительства Республики Марий Эл от </w:t>
      </w:r>
      <w:r w:rsidR="00534EB4">
        <w:t>31 марта 2021г.№140 «</w:t>
      </w:r>
      <w:r w:rsidR="00534EB4">
        <w:rPr>
          <w:szCs w:val="28"/>
        </w:rPr>
        <w:t>О внесении изменений в некоторые постановления Правительства Республики Марий Эл»</w:t>
      </w:r>
      <w:r w:rsidR="00534EB4" w:rsidRPr="00F047FD">
        <w:t>,</w:t>
      </w:r>
      <w:r w:rsidR="00534EB4">
        <w:t xml:space="preserve"> руководствуясь Уставом </w:t>
      </w:r>
      <w:r w:rsidR="00D57C95">
        <w:t>Шелангерского</w:t>
      </w:r>
      <w:r w:rsidR="00534EB4">
        <w:t xml:space="preserve"> сельского поселения</w:t>
      </w:r>
      <w:r w:rsidR="00133883">
        <w:t xml:space="preserve"> Звениговского муниципального района Республики Марий Эл</w:t>
      </w:r>
      <w:r w:rsidR="00534EB4">
        <w:t>,</w:t>
      </w:r>
      <w:r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15695092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Утвердить Порядок проведения антикоррупционной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муниципальных нормативных правовых </w:t>
      </w:r>
      <w:r>
        <w:rPr>
          <w:szCs w:val="28"/>
        </w:rPr>
        <w:t xml:space="preserve">актов (проектов муниципальных нормативных правовых актов)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F9284B">
        <w:rPr>
          <w:szCs w:val="28"/>
        </w:rPr>
        <w:t>к настоящему</w:t>
      </w:r>
      <w:r>
        <w:rPr>
          <w:szCs w:val="28"/>
        </w:rPr>
        <w:t xml:space="preserve"> решению.</w:t>
      </w:r>
    </w:p>
    <w:p w14:paraId="0444A7D1" w14:textId="16006901" w:rsidR="0001696A" w:rsidRPr="00206F9C" w:rsidRDefault="00851F38" w:rsidP="00851F38">
      <w:pPr>
        <w:jc w:val="both"/>
        <w:rPr>
          <w:szCs w:val="28"/>
        </w:rPr>
      </w:pPr>
      <w:r>
        <w:rPr>
          <w:szCs w:val="28"/>
        </w:rPr>
        <w:tab/>
      </w:r>
      <w:r w:rsidR="0001696A">
        <w:rPr>
          <w:szCs w:val="28"/>
        </w:rPr>
        <w:t>2</w:t>
      </w:r>
      <w:r w:rsidR="0001696A" w:rsidRPr="00851F38">
        <w:rPr>
          <w:szCs w:val="28"/>
        </w:rPr>
        <w:t xml:space="preserve">. Признать утратившим силу </w:t>
      </w:r>
      <w:r w:rsidR="00534EB4" w:rsidRPr="00851F38">
        <w:rPr>
          <w:szCs w:val="28"/>
        </w:rPr>
        <w:t>р</w:t>
      </w:r>
      <w:r w:rsidR="0001696A" w:rsidRPr="00851F38">
        <w:rPr>
          <w:szCs w:val="28"/>
        </w:rPr>
        <w:t>ешение</w:t>
      </w:r>
      <w:r w:rsidR="00534EB4" w:rsidRPr="00851F38">
        <w:rPr>
          <w:szCs w:val="28"/>
        </w:rPr>
        <w:t xml:space="preserve"> Собрания депутатов муниципального образования «</w:t>
      </w:r>
      <w:r w:rsidR="00D57C95">
        <w:t>Шелангерское</w:t>
      </w:r>
      <w:r w:rsidR="00534EB4" w:rsidRPr="00851F38">
        <w:rPr>
          <w:szCs w:val="28"/>
        </w:rPr>
        <w:t xml:space="preserve"> сельское поселение»</w:t>
      </w:r>
      <w:r w:rsidR="0001696A" w:rsidRPr="00851F38">
        <w:rPr>
          <w:szCs w:val="28"/>
        </w:rPr>
        <w:t xml:space="preserve"> от </w:t>
      </w:r>
      <w:r w:rsidR="00534EB4" w:rsidRPr="006B7488">
        <w:rPr>
          <w:szCs w:val="28"/>
        </w:rPr>
        <w:t>1</w:t>
      </w:r>
      <w:r w:rsidR="006B7488" w:rsidRPr="006B7488">
        <w:rPr>
          <w:szCs w:val="28"/>
        </w:rPr>
        <w:t>9</w:t>
      </w:r>
      <w:r w:rsidR="0001696A" w:rsidRPr="006B7488">
        <w:rPr>
          <w:szCs w:val="28"/>
        </w:rPr>
        <w:t xml:space="preserve">.11.2010 года № </w:t>
      </w:r>
      <w:r w:rsidR="006B7488" w:rsidRPr="006B7488">
        <w:rPr>
          <w:szCs w:val="28"/>
        </w:rPr>
        <w:t>63</w:t>
      </w:r>
      <w:r w:rsidR="0001696A" w:rsidRPr="00851F38">
        <w:rPr>
          <w:szCs w:val="28"/>
        </w:rPr>
        <w:t xml:space="preserve"> «</w:t>
      </w:r>
      <w:r w:rsidRPr="00851F38">
        <w:rPr>
          <w:szCs w:val="28"/>
        </w:rPr>
        <w:t xml:space="preserve">О </w:t>
      </w:r>
      <w:r w:rsidR="00D57C95">
        <w:rPr>
          <w:szCs w:val="28"/>
        </w:rPr>
        <w:t>п</w:t>
      </w:r>
      <w:r w:rsidRPr="00851F38">
        <w:rPr>
          <w:szCs w:val="28"/>
        </w:rPr>
        <w:t>орядке проведения антикоррупционной экспертизы нормативных правовых актов и проектов нормативных правовых актов Собранием депутатов муниципального образования «</w:t>
      </w:r>
      <w:r w:rsidR="00D57C95">
        <w:t>Шелангерское</w:t>
      </w:r>
      <w:r w:rsidRPr="00851F38">
        <w:rPr>
          <w:szCs w:val="28"/>
        </w:rPr>
        <w:t xml:space="preserve"> сельское поселение</w:t>
      </w:r>
      <w:r w:rsidR="00534EB4" w:rsidRPr="00851F38">
        <w:rPr>
          <w:szCs w:val="28"/>
        </w:rPr>
        <w:t>»</w:t>
      </w:r>
      <w:r w:rsidR="0001696A" w:rsidRPr="00851F38">
        <w:rPr>
          <w:szCs w:val="28"/>
        </w:rPr>
        <w:t>.</w:t>
      </w:r>
    </w:p>
    <w:p w14:paraId="58E6A7EF" w14:textId="77777777"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 xml:space="preserve">Настоящее решение вступает в силу после </w:t>
      </w:r>
      <w:r w:rsidR="00D57C95">
        <w:rPr>
          <w:sz w:val="28"/>
          <w:szCs w:val="28"/>
        </w:rPr>
        <w:t xml:space="preserve">его </w:t>
      </w:r>
      <w:r w:rsidR="00534EB4" w:rsidRPr="008E46CD">
        <w:rPr>
          <w:sz w:val="28"/>
          <w:szCs w:val="28"/>
        </w:rPr>
        <w:t xml:space="preserve">обнародования и подлежит размещению на официальном сайте Звениговского </w:t>
      </w:r>
      <w:r w:rsidR="00534EB4" w:rsidRPr="008E46CD">
        <w:rPr>
          <w:sz w:val="28"/>
          <w:szCs w:val="28"/>
        </w:rPr>
        <w:lastRenderedPageBreak/>
        <w:t>муниципального района в информационно</w:t>
      </w:r>
      <w:r w:rsidR="00A11CE1">
        <w:rPr>
          <w:sz w:val="28"/>
          <w:szCs w:val="28"/>
        </w:rPr>
        <w:t xml:space="preserve">й </w:t>
      </w:r>
      <w:r w:rsidR="00534EB4" w:rsidRPr="008E46CD">
        <w:rPr>
          <w:sz w:val="28"/>
          <w:szCs w:val="28"/>
        </w:rPr>
        <w:t>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14:paraId="23C55FB5" w14:textId="77777777" w:rsidR="0001696A" w:rsidRDefault="0001696A" w:rsidP="0001696A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206F9C">
        <w:rPr>
          <w:szCs w:val="28"/>
        </w:rPr>
        <w:t xml:space="preserve"> </w:t>
      </w:r>
      <w:r>
        <w:rPr>
          <w:szCs w:val="28"/>
        </w:rPr>
        <w:t>4. Контроль за исполнением настоящего решения оставляю за собой</w:t>
      </w:r>
    </w:p>
    <w:p w14:paraId="65F55B19" w14:textId="77777777" w:rsidR="0001696A" w:rsidRDefault="0001696A" w:rsidP="0001696A">
      <w:pPr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C575FEF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2B5FDB6E" w14:textId="77777777" w:rsidR="00DA3244" w:rsidRDefault="00DA3244" w:rsidP="00A11CE1">
      <w:pPr>
        <w:rPr>
          <w:szCs w:val="28"/>
        </w:rPr>
      </w:pPr>
    </w:p>
    <w:p w14:paraId="1771C795" w14:textId="77777777" w:rsidR="00DA3244" w:rsidRDefault="00DA3244" w:rsidP="00A11CE1">
      <w:pPr>
        <w:rPr>
          <w:szCs w:val="28"/>
        </w:rPr>
      </w:pPr>
    </w:p>
    <w:p w14:paraId="03025096" w14:textId="77777777" w:rsidR="00DA3244" w:rsidRDefault="00DA3244" w:rsidP="00A11CE1">
      <w:pPr>
        <w:rPr>
          <w:szCs w:val="28"/>
        </w:rPr>
      </w:pP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36769226" w14:textId="77777777" w:rsidR="00DA3244" w:rsidRDefault="00DA3244" w:rsidP="00A11CE1">
      <w:pPr>
        <w:rPr>
          <w:szCs w:val="28"/>
        </w:rPr>
      </w:pPr>
    </w:p>
    <w:p w14:paraId="7DD181B6" w14:textId="77777777" w:rsidR="00DA3244" w:rsidRDefault="00DA3244" w:rsidP="00A11CE1">
      <w:pPr>
        <w:rPr>
          <w:szCs w:val="28"/>
        </w:rPr>
      </w:pPr>
    </w:p>
    <w:p w14:paraId="696A0F03" w14:textId="77777777" w:rsidR="00DA3244" w:rsidRDefault="00DA3244" w:rsidP="00A11CE1">
      <w:pPr>
        <w:rPr>
          <w:szCs w:val="28"/>
        </w:rPr>
      </w:pPr>
    </w:p>
    <w:p w14:paraId="24CED583" w14:textId="77777777" w:rsidR="00DA3244" w:rsidRDefault="00DA3244" w:rsidP="00A11CE1">
      <w:pPr>
        <w:rPr>
          <w:szCs w:val="28"/>
        </w:rPr>
      </w:pPr>
    </w:p>
    <w:p w14:paraId="2DE1B9E3" w14:textId="77777777" w:rsidR="00DA3244" w:rsidRDefault="00DA3244" w:rsidP="00A11CE1">
      <w:pPr>
        <w:rPr>
          <w:szCs w:val="28"/>
        </w:rPr>
      </w:pPr>
    </w:p>
    <w:p w14:paraId="47A51540" w14:textId="77777777" w:rsidR="00DA3244" w:rsidRDefault="00DA3244" w:rsidP="00A11CE1">
      <w:pPr>
        <w:rPr>
          <w:szCs w:val="28"/>
        </w:rPr>
      </w:pPr>
    </w:p>
    <w:p w14:paraId="232D25A6" w14:textId="77777777" w:rsidR="00DA3244" w:rsidRDefault="00DA3244" w:rsidP="00A11CE1">
      <w:pPr>
        <w:rPr>
          <w:szCs w:val="28"/>
        </w:rPr>
      </w:pPr>
    </w:p>
    <w:p w14:paraId="160A0C47" w14:textId="77777777" w:rsidR="00DA3244" w:rsidRDefault="00DA3244" w:rsidP="00A11CE1">
      <w:pPr>
        <w:rPr>
          <w:szCs w:val="28"/>
        </w:rPr>
      </w:pPr>
    </w:p>
    <w:p w14:paraId="1A85B166" w14:textId="77777777" w:rsidR="00DA3244" w:rsidRDefault="00DA3244" w:rsidP="00A11CE1">
      <w:pPr>
        <w:rPr>
          <w:szCs w:val="28"/>
        </w:rPr>
      </w:pPr>
    </w:p>
    <w:p w14:paraId="15F352F9" w14:textId="77777777" w:rsidR="00DA3244" w:rsidRDefault="00DA3244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7A42CEE0" w14:textId="77777777" w:rsidR="00DA3244" w:rsidRDefault="00DA3244" w:rsidP="00A11CE1">
      <w:pPr>
        <w:rPr>
          <w:szCs w:val="28"/>
        </w:rPr>
      </w:pPr>
    </w:p>
    <w:p w14:paraId="700764CD" w14:textId="77777777" w:rsidR="00DA3244" w:rsidRDefault="00DA3244" w:rsidP="00A11CE1">
      <w:pPr>
        <w:rPr>
          <w:szCs w:val="28"/>
        </w:rPr>
      </w:pPr>
    </w:p>
    <w:p w14:paraId="66B30F5F" w14:textId="77777777" w:rsidR="00DA3244" w:rsidRDefault="00DA3244" w:rsidP="00A11CE1">
      <w:pPr>
        <w:rPr>
          <w:szCs w:val="28"/>
        </w:rPr>
      </w:pPr>
    </w:p>
    <w:p w14:paraId="7E6195EF" w14:textId="77777777" w:rsidR="00DA3244" w:rsidRDefault="00DA3244" w:rsidP="00A11CE1">
      <w:pPr>
        <w:rPr>
          <w:szCs w:val="28"/>
        </w:rPr>
      </w:pPr>
    </w:p>
    <w:p w14:paraId="00C1FDA5" w14:textId="77777777" w:rsidR="00DA3244" w:rsidRDefault="00DA3244" w:rsidP="00A11CE1">
      <w:pPr>
        <w:rPr>
          <w:szCs w:val="28"/>
        </w:rPr>
      </w:pPr>
    </w:p>
    <w:p w14:paraId="2D2C5452" w14:textId="77777777" w:rsidR="00DA3244" w:rsidRDefault="00DA3244" w:rsidP="00A11CE1">
      <w:pPr>
        <w:rPr>
          <w:szCs w:val="28"/>
        </w:rPr>
      </w:pPr>
    </w:p>
    <w:p w14:paraId="18AB9C2B" w14:textId="77777777" w:rsidR="00DA3244" w:rsidRDefault="00DA3244" w:rsidP="00A11CE1">
      <w:pPr>
        <w:rPr>
          <w:szCs w:val="28"/>
        </w:rPr>
      </w:pPr>
    </w:p>
    <w:p w14:paraId="0A92DC74" w14:textId="77777777" w:rsidR="00DA3244" w:rsidRDefault="00DA3244" w:rsidP="00A11CE1">
      <w:pPr>
        <w:rPr>
          <w:szCs w:val="28"/>
        </w:rPr>
      </w:pPr>
    </w:p>
    <w:p w14:paraId="3F1FFA29" w14:textId="77777777" w:rsidR="00DA3244" w:rsidRDefault="00DA3244" w:rsidP="00A11CE1">
      <w:pPr>
        <w:rPr>
          <w:szCs w:val="28"/>
        </w:rPr>
      </w:pPr>
    </w:p>
    <w:p w14:paraId="48CCD8F0" w14:textId="77777777" w:rsidR="00DA3244" w:rsidRDefault="00DA3244" w:rsidP="00A11CE1">
      <w:pPr>
        <w:rPr>
          <w:szCs w:val="28"/>
        </w:rPr>
      </w:pPr>
    </w:p>
    <w:p w14:paraId="75AB4FD8" w14:textId="77777777" w:rsidR="00DA3244" w:rsidRDefault="00DA3244" w:rsidP="00A11CE1">
      <w:pPr>
        <w:rPr>
          <w:szCs w:val="28"/>
        </w:rPr>
      </w:pPr>
    </w:p>
    <w:p w14:paraId="4822F772" w14:textId="77777777" w:rsidR="00DA3244" w:rsidRDefault="00DA3244" w:rsidP="00A11CE1">
      <w:pPr>
        <w:rPr>
          <w:szCs w:val="28"/>
        </w:rPr>
      </w:pPr>
    </w:p>
    <w:p w14:paraId="007BB280" w14:textId="77777777" w:rsidR="00DA3244" w:rsidRDefault="00DA3244" w:rsidP="00A11CE1">
      <w:pPr>
        <w:rPr>
          <w:szCs w:val="28"/>
        </w:rPr>
      </w:pPr>
    </w:p>
    <w:p w14:paraId="247B8310" w14:textId="77777777" w:rsidR="00DA3244" w:rsidRDefault="00DA3244" w:rsidP="00A11CE1">
      <w:pPr>
        <w:rPr>
          <w:szCs w:val="28"/>
        </w:rPr>
      </w:pPr>
    </w:p>
    <w:p w14:paraId="315FB6E2" w14:textId="77777777" w:rsidR="00DA3244" w:rsidRDefault="00DA3244" w:rsidP="00A11CE1">
      <w:pPr>
        <w:rPr>
          <w:szCs w:val="28"/>
        </w:rPr>
      </w:pPr>
    </w:p>
    <w:p w14:paraId="3FF7D8AD" w14:textId="77777777" w:rsidR="00DA3244" w:rsidRDefault="00DA3244" w:rsidP="00A11CE1">
      <w:pPr>
        <w:rPr>
          <w:szCs w:val="28"/>
        </w:rPr>
      </w:pPr>
    </w:p>
    <w:p w14:paraId="22403B81" w14:textId="77777777" w:rsidR="00DA3244" w:rsidRDefault="00DA3244" w:rsidP="00A11CE1">
      <w:pPr>
        <w:rPr>
          <w:szCs w:val="28"/>
        </w:rPr>
      </w:pPr>
    </w:p>
    <w:p w14:paraId="15378D25" w14:textId="77777777" w:rsidR="00DA3244" w:rsidRDefault="00DA3244" w:rsidP="00A11CE1">
      <w:pPr>
        <w:rPr>
          <w:szCs w:val="28"/>
        </w:rPr>
      </w:pPr>
    </w:p>
    <w:p w14:paraId="0F2E90A6" w14:textId="77777777" w:rsidR="00DA3244" w:rsidRPr="00A11CE1" w:rsidRDefault="00DA3244" w:rsidP="00A11CE1">
      <w:pPr>
        <w:rPr>
          <w:szCs w:val="28"/>
        </w:rPr>
      </w:pPr>
    </w:p>
    <w:p w14:paraId="086FD95E" w14:textId="77777777" w:rsidR="0001696A" w:rsidRDefault="0001696A" w:rsidP="0001696A">
      <w:pPr>
        <w:ind w:firstLine="709"/>
        <w:jc w:val="right"/>
        <w:rPr>
          <w:sz w:val="20"/>
        </w:rPr>
      </w:pPr>
      <w:r w:rsidRPr="00E0150A">
        <w:rPr>
          <w:sz w:val="20"/>
        </w:rPr>
        <w:t>Приложение к решению</w:t>
      </w:r>
    </w:p>
    <w:p w14:paraId="45F2B34E" w14:textId="77777777" w:rsid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Собрания депутатов </w:t>
      </w:r>
      <w:r w:rsidR="00A9355F">
        <w:rPr>
          <w:sz w:val="20"/>
        </w:rPr>
        <w:t>Шелангерского</w:t>
      </w:r>
    </w:p>
    <w:p w14:paraId="0AD58E1B" w14:textId="77777777" w:rsidR="00E0150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>сельского поселения</w:t>
      </w:r>
    </w:p>
    <w:p w14:paraId="3DB96253" w14:textId="2DAE3ADA" w:rsidR="0001696A" w:rsidRPr="00E0150A" w:rsidRDefault="0001696A" w:rsidP="0001696A">
      <w:pPr>
        <w:ind w:firstLine="709"/>
        <w:jc w:val="right"/>
        <w:rPr>
          <w:color w:val="000000"/>
          <w:sz w:val="20"/>
        </w:rPr>
      </w:pPr>
      <w:r w:rsidRPr="00E0150A">
        <w:rPr>
          <w:color w:val="000000"/>
          <w:sz w:val="20"/>
        </w:rPr>
        <w:t xml:space="preserve">от </w:t>
      </w:r>
      <w:r w:rsidR="00091D70">
        <w:rPr>
          <w:color w:val="000000"/>
          <w:sz w:val="20"/>
        </w:rPr>
        <w:t>08.10.</w:t>
      </w:r>
      <w:r w:rsidR="00E0150A">
        <w:rPr>
          <w:color w:val="000000"/>
          <w:sz w:val="20"/>
        </w:rPr>
        <w:t>2021</w:t>
      </w:r>
      <w:r w:rsidRPr="00E0150A">
        <w:rPr>
          <w:color w:val="000000"/>
          <w:sz w:val="20"/>
        </w:rPr>
        <w:t xml:space="preserve">г. № </w:t>
      </w:r>
      <w:r w:rsidR="00091D70">
        <w:rPr>
          <w:color w:val="000000"/>
          <w:sz w:val="20"/>
        </w:rPr>
        <w:t>9</w:t>
      </w:r>
      <w:r w:rsidR="006B7488">
        <w:rPr>
          <w:color w:val="000000"/>
          <w:sz w:val="20"/>
        </w:rPr>
        <w:t>6</w:t>
      </w:r>
    </w:p>
    <w:p w14:paraId="0BFDCCB1" w14:textId="77777777" w:rsidR="0001696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 </w:t>
      </w:r>
    </w:p>
    <w:p w14:paraId="22A2612B" w14:textId="77777777" w:rsidR="0001696A" w:rsidRDefault="0001696A" w:rsidP="0001696A">
      <w:pPr>
        <w:ind w:firstLine="709"/>
        <w:jc w:val="both"/>
        <w:rPr>
          <w:szCs w:val="28"/>
        </w:rPr>
      </w:pPr>
    </w:p>
    <w:p w14:paraId="4A76714F" w14:textId="77777777" w:rsidR="0001696A" w:rsidRPr="00091D70" w:rsidRDefault="0001696A" w:rsidP="00133883">
      <w:pPr>
        <w:ind w:firstLine="709"/>
        <w:jc w:val="center"/>
        <w:rPr>
          <w:b/>
          <w:bCs/>
          <w:szCs w:val="28"/>
        </w:rPr>
      </w:pPr>
      <w:r w:rsidRPr="00091D70">
        <w:rPr>
          <w:b/>
          <w:bCs/>
          <w:szCs w:val="28"/>
        </w:rPr>
        <w:t xml:space="preserve">Порядок проведения антикоррупционной экспертизы муниципальных нормативных правовых актов (проектов муниципальных нормативных правовых актов) </w:t>
      </w:r>
      <w:r w:rsidR="00A9355F" w:rsidRPr="00091D70">
        <w:rPr>
          <w:b/>
          <w:bCs/>
          <w:szCs w:val="28"/>
        </w:rPr>
        <w:t>Шелангерского</w:t>
      </w:r>
      <w:r w:rsidR="00133883" w:rsidRPr="00091D70">
        <w:rPr>
          <w:b/>
          <w:bCs/>
          <w:szCs w:val="28"/>
        </w:rPr>
        <w:t xml:space="preserve"> </w:t>
      </w:r>
      <w:r w:rsidR="00E0150A" w:rsidRPr="00091D70">
        <w:rPr>
          <w:b/>
          <w:bCs/>
          <w:szCs w:val="28"/>
        </w:rPr>
        <w:t>сельского пос</w:t>
      </w:r>
      <w:r w:rsidR="00133883" w:rsidRPr="00091D70">
        <w:rPr>
          <w:b/>
          <w:bCs/>
          <w:szCs w:val="28"/>
        </w:rPr>
        <w:t>е</w:t>
      </w:r>
      <w:r w:rsidR="00E0150A" w:rsidRPr="00091D70">
        <w:rPr>
          <w:b/>
          <w:bCs/>
          <w:szCs w:val="28"/>
        </w:rPr>
        <w:t>ления</w:t>
      </w:r>
    </w:p>
    <w:p w14:paraId="3CE5B080" w14:textId="77777777" w:rsidR="00133883" w:rsidRDefault="00133883" w:rsidP="0001696A">
      <w:pPr>
        <w:ind w:firstLine="709"/>
        <w:jc w:val="center"/>
        <w:rPr>
          <w:szCs w:val="28"/>
        </w:rPr>
      </w:pPr>
    </w:p>
    <w:p w14:paraId="52B0FF4E" w14:textId="77777777"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I. </w:t>
      </w:r>
      <w:r w:rsidR="00133883">
        <w:rPr>
          <w:szCs w:val="28"/>
        </w:rPr>
        <w:t>О</w:t>
      </w:r>
      <w:r w:rsidRPr="00F9284B">
        <w:rPr>
          <w:szCs w:val="28"/>
        </w:rPr>
        <w:t>бщие положения</w:t>
      </w:r>
    </w:p>
    <w:p w14:paraId="6B3F473F" w14:textId="77777777" w:rsidR="0001696A" w:rsidRDefault="0001696A" w:rsidP="0001696A">
      <w:pPr>
        <w:ind w:firstLine="709"/>
        <w:jc w:val="both"/>
        <w:rPr>
          <w:szCs w:val="28"/>
        </w:rPr>
      </w:pPr>
    </w:p>
    <w:p w14:paraId="759D3C03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Настоящим</w:t>
      </w:r>
      <w:r>
        <w:rPr>
          <w:szCs w:val="28"/>
        </w:rPr>
        <w:t xml:space="preserve"> </w:t>
      </w:r>
      <w:r w:rsidRPr="00F9284B">
        <w:rPr>
          <w:szCs w:val="28"/>
        </w:rPr>
        <w:t>Порядком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</w:t>
      </w:r>
      <w:r>
        <w:rPr>
          <w:szCs w:val="28"/>
        </w:rPr>
        <w:t xml:space="preserve"> </w:t>
      </w:r>
      <w:r w:rsidRPr="00F9284B">
        <w:rPr>
          <w:szCs w:val="28"/>
        </w:rPr>
        <w:t>антикоррупционной</w:t>
      </w:r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актов </w:t>
      </w:r>
      <w:r w:rsidRPr="0097353B">
        <w:rPr>
          <w:szCs w:val="28"/>
        </w:rPr>
        <w:t>(проектов муниципальных</w:t>
      </w:r>
      <w:r>
        <w:rPr>
          <w:szCs w:val="28"/>
        </w:rPr>
        <w:t xml:space="preserve"> </w:t>
      </w:r>
      <w:r w:rsidRPr="0097353B">
        <w:rPr>
          <w:szCs w:val="28"/>
        </w:rPr>
        <w:t>нормативных правовых актов)</w:t>
      </w:r>
      <w:r>
        <w:rPr>
          <w:szCs w:val="28"/>
        </w:rPr>
        <w:t xml:space="preserve"> </w:t>
      </w:r>
      <w:r w:rsidR="00A9355F">
        <w:rPr>
          <w:szCs w:val="28"/>
        </w:rPr>
        <w:t>Шелангерского</w:t>
      </w:r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(далее - Порядок) устанавливается процедура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 антикоррупционной экспертизы муниципальных нормативных правовых</w:t>
      </w:r>
      <w:r>
        <w:rPr>
          <w:szCs w:val="28"/>
        </w:rPr>
        <w:t xml:space="preserve"> </w:t>
      </w:r>
      <w:r w:rsidRPr="00F9284B">
        <w:rPr>
          <w:szCs w:val="28"/>
        </w:rPr>
        <w:t>актов</w:t>
      </w:r>
      <w:r>
        <w:rPr>
          <w:szCs w:val="28"/>
        </w:rPr>
        <w:t xml:space="preserve"> (проектов муниципальных нормативных правовых актов)</w:t>
      </w:r>
      <w:r w:rsidRPr="00F9284B">
        <w:rPr>
          <w:szCs w:val="28"/>
        </w:rPr>
        <w:t xml:space="preserve"> (далее – антикоррупционная экспертиза).</w:t>
      </w:r>
    </w:p>
    <w:p w14:paraId="2C14304F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284B">
        <w:rPr>
          <w:szCs w:val="28"/>
        </w:rPr>
        <w:t>Целью</w:t>
      </w:r>
      <w:r>
        <w:rPr>
          <w:szCs w:val="28"/>
        </w:rPr>
        <w:t xml:space="preserve"> </w:t>
      </w:r>
      <w:r w:rsidRPr="00F9284B">
        <w:rPr>
          <w:szCs w:val="28"/>
        </w:rPr>
        <w:t>антикоррупционной</w:t>
      </w:r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является</w:t>
      </w:r>
      <w:r>
        <w:rPr>
          <w:szCs w:val="28"/>
        </w:rPr>
        <w:t xml:space="preserve"> </w:t>
      </w:r>
      <w:r w:rsidRPr="00F9284B">
        <w:rPr>
          <w:szCs w:val="28"/>
        </w:rPr>
        <w:t>выявление</w:t>
      </w:r>
      <w:r>
        <w:rPr>
          <w:szCs w:val="28"/>
        </w:rPr>
        <w:br/>
        <w:t xml:space="preserve">и последующее устранение положений правовых актов, </w:t>
      </w:r>
      <w:r w:rsidRPr="00212EFE">
        <w:rPr>
          <w:szCs w:val="28"/>
        </w:rPr>
        <w:t>устанавливающие</w:t>
      </w:r>
      <w:r>
        <w:rPr>
          <w:szCs w:val="28"/>
        </w:rPr>
        <w:br/>
      </w:r>
      <w:r w:rsidRPr="00212EFE">
        <w:rPr>
          <w:szCs w:val="28"/>
        </w:rPr>
        <w:t>для правоприменителя необоснованно широкие пределы усмотрения</w:t>
      </w:r>
      <w:r>
        <w:rPr>
          <w:szCs w:val="28"/>
        </w:rPr>
        <w:br/>
      </w:r>
      <w:r w:rsidRPr="00212EFE">
        <w:rPr>
          <w:szCs w:val="28"/>
        </w:rPr>
        <w:t>или возможность необоснованного применения исключений из общих правил,</w:t>
      </w:r>
      <w:r>
        <w:rPr>
          <w:szCs w:val="28"/>
        </w:rPr>
        <w:t xml:space="preserve"> </w:t>
      </w:r>
      <w:r w:rsidRPr="00212EFE">
        <w:rPr>
          <w:szCs w:val="28"/>
        </w:rPr>
        <w:t>а также положения, содержащие неопределенные, трудновыполнимые</w:t>
      </w:r>
      <w:r>
        <w:rPr>
          <w:szCs w:val="28"/>
        </w:rPr>
        <w:t xml:space="preserve"> </w:t>
      </w:r>
      <w:r w:rsidRPr="00212EFE">
        <w:rPr>
          <w:szCs w:val="28"/>
        </w:rPr>
        <w:t>и (или) обременительные требования к гражданам и организациям и тем самым создающие условия для проявления коррупции.</w:t>
      </w:r>
    </w:p>
    <w:p w14:paraId="1D8E0BDC" w14:textId="77777777" w:rsidR="0001696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284B">
        <w:rPr>
          <w:szCs w:val="28"/>
        </w:rPr>
        <w:t>Задачами антикоррупционной экспертизы являются выявление</w:t>
      </w:r>
      <w:r>
        <w:rPr>
          <w:szCs w:val="28"/>
        </w:rPr>
        <w:br/>
      </w:r>
      <w:r w:rsidRPr="00F9284B">
        <w:rPr>
          <w:szCs w:val="28"/>
        </w:rPr>
        <w:t>и описание коррупциогенных факторов в муниципальных нормативных правовых актах</w:t>
      </w:r>
      <w:r>
        <w:rPr>
          <w:szCs w:val="28"/>
        </w:rPr>
        <w:t xml:space="preserve"> (проектах муниципальных нормативных правовых актов)</w:t>
      </w:r>
      <w:r w:rsidRPr="00F9284B">
        <w:rPr>
          <w:szCs w:val="28"/>
        </w:rPr>
        <w:t>, в том числе внесение предложений и рекомендаций, направленных на устранение</w:t>
      </w:r>
      <w:r>
        <w:rPr>
          <w:szCs w:val="28"/>
        </w:rPr>
        <w:t xml:space="preserve"> </w:t>
      </w:r>
      <w:r w:rsidRPr="00F9284B">
        <w:rPr>
          <w:szCs w:val="28"/>
        </w:rPr>
        <w:t>или ограничение действия таких факторов.</w:t>
      </w:r>
    </w:p>
    <w:p w14:paraId="6D69C37F" w14:textId="77777777" w:rsidR="0001696A" w:rsidRPr="00F9284B" w:rsidRDefault="0001696A" w:rsidP="0001696A">
      <w:pPr>
        <w:ind w:firstLine="709"/>
        <w:jc w:val="both"/>
        <w:rPr>
          <w:szCs w:val="28"/>
        </w:rPr>
      </w:pPr>
    </w:p>
    <w:p w14:paraId="0D7DD168" w14:textId="77777777"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>Раздел II. Виды антикоррупционной экспертизы</w:t>
      </w:r>
    </w:p>
    <w:p w14:paraId="2ED73669" w14:textId="77777777" w:rsidR="0001696A" w:rsidRPr="00F9284B" w:rsidRDefault="0001696A" w:rsidP="0001696A">
      <w:pPr>
        <w:ind w:firstLine="709"/>
        <w:jc w:val="both"/>
        <w:rPr>
          <w:szCs w:val="28"/>
        </w:rPr>
      </w:pPr>
    </w:p>
    <w:p w14:paraId="114F1365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4.</w:t>
      </w:r>
      <w:r>
        <w:rPr>
          <w:szCs w:val="28"/>
        </w:rPr>
        <w:t xml:space="preserve"> </w:t>
      </w:r>
      <w:r w:rsidRPr="00F9284B">
        <w:rPr>
          <w:szCs w:val="28"/>
        </w:rPr>
        <w:t>К видам антикоррупционной экспертизы относятся:</w:t>
      </w:r>
    </w:p>
    <w:p w14:paraId="21A7B47A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1) а</w:t>
      </w:r>
      <w:r w:rsidRPr="00F9284B">
        <w:rPr>
          <w:szCs w:val="28"/>
        </w:rPr>
        <w:t>нтикоррупционная</w:t>
      </w:r>
      <w:r>
        <w:rPr>
          <w:szCs w:val="28"/>
        </w:rPr>
        <w:t xml:space="preserve"> </w:t>
      </w:r>
      <w:r w:rsidRPr="00F9284B">
        <w:rPr>
          <w:szCs w:val="28"/>
        </w:rPr>
        <w:t>экспертиза,</w:t>
      </w:r>
      <w:r>
        <w:rPr>
          <w:szCs w:val="28"/>
        </w:rPr>
        <w:t xml:space="preserve"> </w:t>
      </w:r>
      <w:r w:rsidRPr="00F9284B">
        <w:rPr>
          <w:szCs w:val="28"/>
        </w:rPr>
        <w:t>осуществляемая</w:t>
      </w:r>
      <w:r>
        <w:rPr>
          <w:szCs w:val="28"/>
        </w:rPr>
        <w:t xml:space="preserve"> </w:t>
      </w:r>
      <w:r w:rsidRPr="00F9284B">
        <w:rPr>
          <w:szCs w:val="28"/>
        </w:rPr>
        <w:t>при</w:t>
      </w:r>
      <w:r>
        <w:rPr>
          <w:szCs w:val="28"/>
        </w:rPr>
        <w:t xml:space="preserve"> </w:t>
      </w:r>
      <w:r w:rsidRPr="00F9284B">
        <w:rPr>
          <w:szCs w:val="28"/>
        </w:rPr>
        <w:t>проведении правовой экспертизы проектов муниципальных нормативных правовых актов;</w:t>
      </w:r>
    </w:p>
    <w:p w14:paraId="39C37B4C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F9284B">
        <w:rPr>
          <w:szCs w:val="28"/>
        </w:rPr>
        <w:t>антикоррупционная экспертиза действующих муниципальных нормативных правовых актов;</w:t>
      </w:r>
    </w:p>
    <w:p w14:paraId="1B5DD752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9284B">
        <w:rPr>
          <w:szCs w:val="28"/>
        </w:rPr>
        <w:t>независимая антикоррупционная экспертиза.</w:t>
      </w:r>
    </w:p>
    <w:p w14:paraId="7A1A2DEA" w14:textId="77777777" w:rsidR="0001696A" w:rsidRDefault="0001696A" w:rsidP="00E0150A">
      <w:pPr>
        <w:ind w:firstLine="709"/>
        <w:jc w:val="both"/>
        <w:rPr>
          <w:szCs w:val="28"/>
        </w:rPr>
      </w:pPr>
      <w:r w:rsidRPr="0097353B">
        <w:rPr>
          <w:szCs w:val="28"/>
        </w:rPr>
        <w:t>5.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Собрание депутатов </w:t>
      </w:r>
      <w:r w:rsidR="00A9355F">
        <w:rPr>
          <w:szCs w:val="28"/>
        </w:rPr>
        <w:t>Шелангерского</w:t>
      </w:r>
      <w:r w:rsidR="00E0150A">
        <w:rPr>
          <w:szCs w:val="28"/>
        </w:rPr>
        <w:t xml:space="preserve"> сельского поселения </w:t>
      </w:r>
      <w:r w:rsidRPr="00F9284B">
        <w:rPr>
          <w:szCs w:val="28"/>
        </w:rPr>
        <w:t xml:space="preserve">проводит антикоррупционную </w:t>
      </w:r>
      <w:r w:rsidRPr="00F9284B">
        <w:rPr>
          <w:szCs w:val="28"/>
        </w:rPr>
        <w:lastRenderedPageBreak/>
        <w:t>экспертизу,</w:t>
      </w:r>
      <w:r>
        <w:rPr>
          <w:szCs w:val="28"/>
        </w:rPr>
        <w:t xml:space="preserve"> </w:t>
      </w:r>
      <w:r w:rsidRPr="00F9284B">
        <w:rPr>
          <w:szCs w:val="28"/>
        </w:rPr>
        <w:t>предусмотренную подпунктами 1, 2 пункта 4 настоящего Порядка.</w:t>
      </w:r>
    </w:p>
    <w:p w14:paraId="59607500" w14:textId="77777777" w:rsidR="0001696A" w:rsidRDefault="0001696A" w:rsidP="0001696A">
      <w:pPr>
        <w:ind w:firstLine="709"/>
        <w:jc w:val="both"/>
        <w:rPr>
          <w:szCs w:val="28"/>
        </w:rPr>
      </w:pPr>
    </w:p>
    <w:p w14:paraId="647558BD" w14:textId="77777777" w:rsidR="00A9355F" w:rsidRDefault="00A9355F" w:rsidP="00851F38">
      <w:pPr>
        <w:ind w:firstLine="709"/>
        <w:jc w:val="center"/>
        <w:rPr>
          <w:szCs w:val="28"/>
        </w:rPr>
      </w:pPr>
    </w:p>
    <w:p w14:paraId="04DA3F67" w14:textId="77777777" w:rsidR="0001696A" w:rsidRDefault="0001696A" w:rsidP="00851F38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III. Процедура проведения антикоррупционной экспертизы муниципальных нормативных правовых актов </w:t>
      </w:r>
      <w:r>
        <w:rPr>
          <w:szCs w:val="28"/>
        </w:rPr>
        <w:t>(проектов муниципальных нормативных правовых актов) органами местного самоуправления</w:t>
      </w:r>
      <w:r>
        <w:rPr>
          <w:szCs w:val="28"/>
        </w:rPr>
        <w:br/>
        <w:t>и должностными лицами органов местного самоуправления.</w:t>
      </w:r>
    </w:p>
    <w:p w14:paraId="43BF05BE" w14:textId="77777777" w:rsidR="00A9355F" w:rsidRPr="00F9284B" w:rsidRDefault="00A9355F" w:rsidP="00851F38">
      <w:pPr>
        <w:ind w:firstLine="709"/>
        <w:jc w:val="center"/>
        <w:rPr>
          <w:szCs w:val="28"/>
        </w:rPr>
      </w:pPr>
    </w:p>
    <w:p w14:paraId="124C3420" w14:textId="77777777" w:rsidR="0001696A" w:rsidRPr="00CE0CF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6. Антикоррупционная экспертиза проводится в соответствии с методикой, определенной Прави</w:t>
      </w:r>
      <w:r w:rsidR="00E0150A">
        <w:rPr>
          <w:szCs w:val="28"/>
        </w:rPr>
        <w:t>тельством Российской Федерации.</w:t>
      </w:r>
    </w:p>
    <w:p w14:paraId="10786AE6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Антикоррупционная</w:t>
      </w:r>
      <w:r>
        <w:rPr>
          <w:szCs w:val="28"/>
        </w:rPr>
        <w:t xml:space="preserve"> </w:t>
      </w:r>
      <w:r w:rsidRPr="00F9284B">
        <w:rPr>
          <w:szCs w:val="28"/>
        </w:rPr>
        <w:t>экспертиза</w:t>
      </w:r>
      <w:r>
        <w:rPr>
          <w:szCs w:val="28"/>
        </w:rPr>
        <w:t xml:space="preserve"> </w:t>
      </w:r>
      <w:r w:rsidRPr="00F9284B">
        <w:rPr>
          <w:szCs w:val="28"/>
        </w:rPr>
        <w:t>действующих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 нормативных правовых актов проводится:</w:t>
      </w:r>
    </w:p>
    <w:p w14:paraId="76A9A0AA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мониторинге их применения;</w:t>
      </w:r>
    </w:p>
    <w:p w14:paraId="648592EA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проведении их правовой экспертизы;</w:t>
      </w:r>
    </w:p>
    <w:p w14:paraId="73621045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284B">
        <w:rPr>
          <w:szCs w:val="28"/>
        </w:rPr>
        <w:t>. При проведении антикоррупционной экспертизы проводится анализ</w:t>
      </w:r>
      <w:r>
        <w:rPr>
          <w:szCs w:val="28"/>
        </w:rPr>
        <w:br/>
      </w:r>
      <w:r w:rsidRPr="00F9284B">
        <w:rPr>
          <w:szCs w:val="28"/>
        </w:rPr>
        <w:t xml:space="preserve">на наличие в муниципальных нормативных правовых актах </w:t>
      </w:r>
      <w:r>
        <w:rPr>
          <w:szCs w:val="28"/>
        </w:rPr>
        <w:t>(проектах муниципальных нормативных правовых актов)</w:t>
      </w:r>
      <w:r w:rsidRPr="00F9284B">
        <w:rPr>
          <w:szCs w:val="28"/>
        </w:rPr>
        <w:t xml:space="preserve"> положений, содержащих коррупциогенные факторы,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</w:t>
      </w:r>
      <w:r>
        <w:rPr>
          <w:szCs w:val="28"/>
        </w:rPr>
        <w:t xml:space="preserve"> (далее – методика)</w:t>
      </w:r>
      <w:r w:rsidRPr="00F9284B">
        <w:rPr>
          <w:szCs w:val="28"/>
        </w:rPr>
        <w:t>.</w:t>
      </w:r>
    </w:p>
    <w:p w14:paraId="14170B2C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Срок проведения антикоррупционной экспертизы муниципальных нормативных правовых актов</w:t>
      </w:r>
      <w:r>
        <w:rPr>
          <w:szCs w:val="28"/>
        </w:rPr>
        <w:t xml:space="preserve"> (</w:t>
      </w:r>
      <w:r w:rsidRPr="00F9284B">
        <w:rPr>
          <w:szCs w:val="28"/>
        </w:rPr>
        <w:t>проектов муниципальных нормативных правовых актов</w:t>
      </w:r>
      <w:r>
        <w:rPr>
          <w:szCs w:val="28"/>
        </w:rPr>
        <w:t>)</w:t>
      </w:r>
      <w:r w:rsidRPr="00F9284B">
        <w:rPr>
          <w:szCs w:val="28"/>
        </w:rPr>
        <w:t xml:space="preserve"> составляет</w:t>
      </w:r>
      <w:r>
        <w:rPr>
          <w:szCs w:val="28"/>
        </w:rPr>
        <w:t xml:space="preserve"> 14 </w:t>
      </w:r>
      <w:r w:rsidRPr="00F9284B">
        <w:rPr>
          <w:szCs w:val="28"/>
        </w:rPr>
        <w:t>рабочих дней</w:t>
      </w:r>
      <w:r>
        <w:rPr>
          <w:szCs w:val="28"/>
        </w:rPr>
        <w:t xml:space="preserve"> с момента поступления документа на проверку</w:t>
      </w:r>
      <w:r w:rsidRPr="00F9284B">
        <w:rPr>
          <w:szCs w:val="28"/>
        </w:rPr>
        <w:t>.</w:t>
      </w:r>
    </w:p>
    <w:p w14:paraId="5314643C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Результаты антикоррупционной экспертизы отражаются в заключении,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составляемом в пределах установленного пунктом </w:t>
      </w:r>
      <w:r>
        <w:rPr>
          <w:szCs w:val="28"/>
        </w:rPr>
        <w:t>7</w:t>
      </w:r>
      <w:r w:rsidRPr="00F9284B">
        <w:rPr>
          <w:szCs w:val="28"/>
        </w:rPr>
        <w:t xml:space="preserve"> настоящего Порядка срока.</w:t>
      </w:r>
    </w:p>
    <w:p w14:paraId="5056360D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Заключение по результатам проведения антикоррупционной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подписывается</w:t>
      </w:r>
      <w:r>
        <w:rPr>
          <w:szCs w:val="28"/>
        </w:rPr>
        <w:t xml:space="preserve"> главой </w:t>
      </w:r>
      <w:r w:rsidR="00A9355F">
        <w:rPr>
          <w:szCs w:val="28"/>
        </w:rPr>
        <w:t>Шелангерского</w:t>
      </w:r>
      <w:r w:rsidR="00E0150A">
        <w:rPr>
          <w:szCs w:val="28"/>
        </w:rPr>
        <w:t xml:space="preserve"> сельского поселения.</w:t>
      </w:r>
    </w:p>
    <w:p w14:paraId="16646BEA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заключении по результатам проведения антикоррупционной экспертизы должны быть указаны выявленные в муниципальном нормативном правовом акте</w:t>
      </w:r>
      <w:r>
        <w:rPr>
          <w:szCs w:val="28"/>
        </w:rPr>
        <w:t xml:space="preserve"> (</w:t>
      </w:r>
      <w:r w:rsidRPr="00F9284B">
        <w:rPr>
          <w:szCs w:val="28"/>
        </w:rPr>
        <w:t>проекте муниципального нормативного правового акта</w:t>
      </w:r>
      <w:r>
        <w:rPr>
          <w:szCs w:val="28"/>
        </w:rPr>
        <w:t>)</w:t>
      </w:r>
      <w:r w:rsidRPr="00F9284B">
        <w:rPr>
          <w:szCs w:val="28"/>
        </w:rPr>
        <w:t xml:space="preserve"> коррупциогенные факторы и предложены способы их устранения.</w:t>
      </w:r>
    </w:p>
    <w:p w14:paraId="258CA5A9" w14:textId="77777777"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антикоррупционной экспертизы носит рекомендательный характер и подлежит обязательному рассмотрению </w:t>
      </w:r>
      <w:r>
        <w:rPr>
          <w:szCs w:val="28"/>
        </w:rPr>
        <w:t xml:space="preserve">Собранием депутатов </w:t>
      </w:r>
      <w:r w:rsidR="00A9355F">
        <w:rPr>
          <w:szCs w:val="28"/>
        </w:rPr>
        <w:t>Шелангерского</w:t>
      </w:r>
      <w:r w:rsidR="00851F38">
        <w:rPr>
          <w:szCs w:val="28"/>
        </w:rPr>
        <w:t xml:space="preserve"> </w:t>
      </w:r>
      <w:r w:rsidR="00E0150A">
        <w:rPr>
          <w:szCs w:val="28"/>
        </w:rPr>
        <w:t>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в срок не более</w:t>
      </w:r>
      <w:r>
        <w:rPr>
          <w:szCs w:val="28"/>
        </w:rPr>
        <w:t xml:space="preserve"> 10 </w:t>
      </w:r>
      <w:r w:rsidRPr="00F9284B">
        <w:rPr>
          <w:szCs w:val="28"/>
        </w:rPr>
        <w:t>рабочих дней со дня его получения.</w:t>
      </w:r>
    </w:p>
    <w:p w14:paraId="1FBBF9F8" w14:textId="77777777"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случае возникновения разногласий, возникающих при оценке указанных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заключении коррупциогенных факторов, такие разногласия </w:t>
      </w:r>
      <w:r w:rsidRPr="00EA2DE4">
        <w:rPr>
          <w:szCs w:val="28"/>
        </w:rPr>
        <w:lastRenderedPageBreak/>
        <w:t>разрешаются путем рассмотрения уполномоченным должностным лицом</w:t>
      </w:r>
      <w:r w:rsidRPr="00EA2DE4">
        <w:rPr>
          <w:szCs w:val="28"/>
        </w:rPr>
        <w:br/>
        <w:t>в срок не более 5 дней со дня получения заключения (или указать другой способ).</w:t>
      </w:r>
    </w:p>
    <w:p w14:paraId="09717411" w14:textId="77777777" w:rsidR="0001696A" w:rsidRPr="00EA2DE4" w:rsidRDefault="0001696A" w:rsidP="0001696A">
      <w:pPr>
        <w:ind w:firstLine="709"/>
        <w:jc w:val="both"/>
        <w:rPr>
          <w:szCs w:val="28"/>
        </w:rPr>
      </w:pPr>
      <w:r w:rsidRPr="00EA2DE4">
        <w:rPr>
          <w:szCs w:val="28"/>
        </w:rPr>
        <w:t>Письменно оформленное мотивированное возражение уполномоченного</w:t>
      </w:r>
      <w:r>
        <w:rPr>
          <w:szCs w:val="28"/>
        </w:rPr>
        <w:t xml:space="preserve"> </w:t>
      </w:r>
      <w:r w:rsidRPr="00EA2DE4">
        <w:rPr>
          <w:szCs w:val="28"/>
        </w:rPr>
        <w:t>должностного лица о несогласии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с доводами экспертного заключения или другие) представляются </w:t>
      </w:r>
      <w:r w:rsidR="00E0150A">
        <w:rPr>
          <w:szCs w:val="28"/>
        </w:rPr>
        <w:t xml:space="preserve">главе </w:t>
      </w:r>
      <w:r w:rsidR="00A9355F">
        <w:rPr>
          <w:szCs w:val="28"/>
        </w:rPr>
        <w:t>Шелангерского</w:t>
      </w:r>
      <w:r w:rsidR="00E0150A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EA2DE4">
        <w:rPr>
          <w:szCs w:val="28"/>
        </w:rPr>
        <w:t>вместе с заключением по результатам проведения антикоррупционной экспертизы.</w:t>
      </w:r>
    </w:p>
    <w:p w14:paraId="607E62E7" w14:textId="77777777"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Проекты муниципальных нормативных правовых актов, содержащие</w:t>
      </w:r>
      <w:r w:rsidRPr="00F9284B">
        <w:rPr>
          <w:szCs w:val="28"/>
        </w:rPr>
        <w:br/>
        <w:t>коррупциогенные факторы, подлежат доработке и повторной антикоррупционной</w:t>
      </w:r>
      <w:r>
        <w:rPr>
          <w:szCs w:val="28"/>
        </w:rPr>
        <w:t xml:space="preserve"> </w:t>
      </w:r>
      <w:r w:rsidRPr="00F9284B">
        <w:rPr>
          <w:szCs w:val="28"/>
        </w:rPr>
        <w:t>экспертизе.</w:t>
      </w:r>
    </w:p>
    <w:p w14:paraId="6BA510A1" w14:textId="77777777"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Повторная антикоррупционная экспертиза проектов муниципальных нормативных правовых актов проводится в соответствии с настоящим Порядком.</w:t>
      </w:r>
    </w:p>
    <w:p w14:paraId="367BF317" w14:textId="77777777" w:rsidR="0001696A" w:rsidRPr="00F9284B" w:rsidRDefault="0001696A" w:rsidP="0001696A">
      <w:pPr>
        <w:ind w:firstLine="709"/>
        <w:jc w:val="both"/>
        <w:rPr>
          <w:szCs w:val="28"/>
        </w:rPr>
      </w:pPr>
    </w:p>
    <w:p w14:paraId="4C2983E9" w14:textId="77777777" w:rsidR="0001696A" w:rsidRDefault="00E0150A" w:rsidP="00E0150A">
      <w:pPr>
        <w:ind w:firstLine="709"/>
        <w:jc w:val="center"/>
        <w:rPr>
          <w:szCs w:val="28"/>
        </w:rPr>
      </w:pPr>
      <w:r w:rsidRPr="00F9284B">
        <w:rPr>
          <w:szCs w:val="28"/>
        </w:rPr>
        <w:t>I</w:t>
      </w:r>
      <w:r w:rsidR="0001696A">
        <w:rPr>
          <w:szCs w:val="28"/>
        </w:rPr>
        <w:t>V. Учет результатов антикоррупционной экспертизы</w:t>
      </w:r>
    </w:p>
    <w:p w14:paraId="6FB65137" w14:textId="77777777" w:rsidR="0001696A" w:rsidRDefault="0001696A" w:rsidP="0001696A">
      <w:pPr>
        <w:jc w:val="both"/>
        <w:rPr>
          <w:szCs w:val="28"/>
        </w:rPr>
      </w:pPr>
    </w:p>
    <w:p w14:paraId="4056A770" w14:textId="77777777" w:rsidR="0001696A" w:rsidRDefault="0001696A" w:rsidP="0001696A">
      <w:pPr>
        <w:ind w:firstLine="540"/>
        <w:jc w:val="both"/>
        <w:rPr>
          <w:szCs w:val="28"/>
        </w:rPr>
      </w:pPr>
      <w:r>
        <w:rPr>
          <w:szCs w:val="28"/>
        </w:rPr>
        <w:t>14. Положения проекта муниципального нормативного правового акта, создающие условия для проявления коррупции, выявленные при проведении независимой антикоррупционной экспертизы,</w:t>
      </w:r>
      <w:r w:rsidRPr="00CF1E17">
        <w:rPr>
          <w:szCs w:val="28"/>
        </w:rPr>
        <w:t xml:space="preserve"> </w:t>
      </w:r>
      <w:r>
        <w:rPr>
          <w:szCs w:val="28"/>
        </w:rPr>
        <w:t>проводимой независимыми экспертами, а также антикоррупционной экспертизы устраняются разработчиком на стадии доработки в течение 5 рабочих дней со дня получения.</w:t>
      </w:r>
    </w:p>
    <w:p w14:paraId="57624249" w14:textId="77777777" w:rsidR="001A1364" w:rsidRDefault="0001696A" w:rsidP="00E0150A">
      <w:pPr>
        <w:ind w:firstLine="540"/>
        <w:jc w:val="both"/>
        <w:rPr>
          <w:szCs w:val="28"/>
        </w:rPr>
      </w:pPr>
      <w:r>
        <w:rPr>
          <w:szCs w:val="28"/>
        </w:rPr>
        <w:t>15. Положения муниципальных нормативных правовых актов создающие условия для проявления коррупции, выявленные при проведении антикоррупционной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p w14:paraId="6F95D91C" w14:textId="77777777" w:rsidR="000B2030" w:rsidRDefault="000B2030" w:rsidP="00E0150A">
      <w:pPr>
        <w:ind w:firstLine="540"/>
        <w:jc w:val="both"/>
        <w:rPr>
          <w:szCs w:val="28"/>
        </w:rPr>
      </w:pPr>
    </w:p>
    <w:p w14:paraId="62B70B45" w14:textId="77777777" w:rsidR="000B2030" w:rsidRDefault="000B2030" w:rsidP="00E0150A">
      <w:pPr>
        <w:ind w:firstLine="540"/>
        <w:jc w:val="both"/>
        <w:rPr>
          <w:szCs w:val="28"/>
        </w:rPr>
      </w:pPr>
    </w:p>
    <w:p w14:paraId="233838E6" w14:textId="77777777" w:rsidR="000B2030" w:rsidRDefault="000B2030" w:rsidP="00E0150A">
      <w:pPr>
        <w:ind w:firstLine="540"/>
        <w:jc w:val="both"/>
        <w:rPr>
          <w:szCs w:val="28"/>
        </w:rPr>
      </w:pPr>
    </w:p>
    <w:p w14:paraId="3EEB996F" w14:textId="77777777" w:rsidR="000B2030" w:rsidRDefault="000B2030" w:rsidP="00E0150A">
      <w:pPr>
        <w:ind w:firstLine="540"/>
        <w:jc w:val="both"/>
        <w:rPr>
          <w:szCs w:val="28"/>
        </w:rPr>
      </w:pPr>
    </w:p>
    <w:p w14:paraId="6F6A14E8" w14:textId="77777777" w:rsidR="000B2030" w:rsidRDefault="000B2030" w:rsidP="00E0150A">
      <w:pPr>
        <w:ind w:firstLine="540"/>
        <w:jc w:val="both"/>
        <w:rPr>
          <w:szCs w:val="28"/>
        </w:rPr>
      </w:pPr>
    </w:p>
    <w:p w14:paraId="53B10376" w14:textId="77777777" w:rsidR="000B2030" w:rsidRDefault="000B2030" w:rsidP="00E0150A">
      <w:pPr>
        <w:ind w:firstLine="540"/>
        <w:jc w:val="both"/>
        <w:rPr>
          <w:szCs w:val="28"/>
        </w:rPr>
      </w:pPr>
    </w:p>
    <w:p w14:paraId="48DEB762" w14:textId="77777777" w:rsidR="000B2030" w:rsidRDefault="000B2030" w:rsidP="00E0150A">
      <w:pPr>
        <w:ind w:firstLine="540"/>
        <w:jc w:val="both"/>
        <w:rPr>
          <w:szCs w:val="28"/>
        </w:rPr>
      </w:pPr>
    </w:p>
    <w:p w14:paraId="232E0B90" w14:textId="77777777" w:rsidR="000B2030" w:rsidRDefault="000B2030" w:rsidP="00E0150A">
      <w:pPr>
        <w:ind w:firstLine="540"/>
        <w:jc w:val="both"/>
        <w:rPr>
          <w:szCs w:val="28"/>
        </w:rPr>
      </w:pPr>
    </w:p>
    <w:p w14:paraId="387E4870" w14:textId="77777777" w:rsidR="000B2030" w:rsidRDefault="000B2030" w:rsidP="00E0150A">
      <w:pPr>
        <w:ind w:firstLine="540"/>
        <w:jc w:val="both"/>
        <w:rPr>
          <w:szCs w:val="28"/>
        </w:rPr>
      </w:pPr>
    </w:p>
    <w:p w14:paraId="5FADC235" w14:textId="77777777" w:rsidR="000B2030" w:rsidRDefault="000B2030" w:rsidP="00E0150A">
      <w:pPr>
        <w:ind w:firstLine="540"/>
        <w:jc w:val="both"/>
        <w:rPr>
          <w:szCs w:val="28"/>
        </w:rPr>
      </w:pPr>
    </w:p>
    <w:p w14:paraId="28005D12" w14:textId="77777777" w:rsidR="000B2030" w:rsidRDefault="000B2030" w:rsidP="00E0150A">
      <w:pPr>
        <w:ind w:firstLine="540"/>
        <w:jc w:val="both"/>
        <w:rPr>
          <w:szCs w:val="28"/>
        </w:rPr>
      </w:pPr>
    </w:p>
    <w:p w14:paraId="30FF5202" w14:textId="77777777" w:rsidR="000B2030" w:rsidRDefault="000B2030" w:rsidP="00E0150A">
      <w:pPr>
        <w:ind w:firstLine="540"/>
        <w:jc w:val="both"/>
        <w:rPr>
          <w:szCs w:val="28"/>
        </w:rPr>
      </w:pPr>
    </w:p>
    <w:p w14:paraId="4DF9E1BB" w14:textId="77777777" w:rsidR="000B2030" w:rsidRDefault="000B2030" w:rsidP="00E0150A">
      <w:pPr>
        <w:ind w:firstLine="540"/>
        <w:jc w:val="both"/>
        <w:rPr>
          <w:szCs w:val="28"/>
        </w:rPr>
      </w:pPr>
    </w:p>
    <w:p w14:paraId="065595F5" w14:textId="77777777" w:rsidR="000B2030" w:rsidRDefault="000B2030" w:rsidP="00E0150A">
      <w:pPr>
        <w:ind w:firstLine="540"/>
        <w:jc w:val="both"/>
        <w:rPr>
          <w:szCs w:val="28"/>
        </w:rPr>
      </w:pPr>
    </w:p>
    <w:p w14:paraId="1C66955F" w14:textId="77777777" w:rsidR="000B2030" w:rsidRDefault="000B2030" w:rsidP="00091D70">
      <w:pPr>
        <w:jc w:val="both"/>
      </w:pPr>
    </w:p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534EB4"/>
    <w:rsid w:val="005D7CE7"/>
    <w:rsid w:val="0065646D"/>
    <w:rsid w:val="006B7488"/>
    <w:rsid w:val="0070738C"/>
    <w:rsid w:val="007B578F"/>
    <w:rsid w:val="007F554B"/>
    <w:rsid w:val="00851F38"/>
    <w:rsid w:val="008D349E"/>
    <w:rsid w:val="00A11CE1"/>
    <w:rsid w:val="00A9355F"/>
    <w:rsid w:val="00AC4BF7"/>
    <w:rsid w:val="00BC0BEA"/>
    <w:rsid w:val="00D57C95"/>
    <w:rsid w:val="00DA3244"/>
    <w:rsid w:val="00DA45DC"/>
    <w:rsid w:val="00DD0E84"/>
    <w:rsid w:val="00E0150A"/>
    <w:rsid w:val="00E2082C"/>
    <w:rsid w:val="00E318C8"/>
    <w:rsid w:val="00EC4345"/>
    <w:rsid w:val="00E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2021-09-09T08:41:00Z</cp:lastPrinted>
  <dcterms:created xsi:type="dcterms:W3CDTF">2021-09-08T11:42:00Z</dcterms:created>
  <dcterms:modified xsi:type="dcterms:W3CDTF">2021-11-28T07:41:00Z</dcterms:modified>
</cp:coreProperties>
</file>